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6"/>
        <w:gridCol w:w="5812"/>
      </w:tblGrid>
      <w:tr w:rsidR="004D5DC8" w:rsidRPr="004E7906" w:rsidTr="003F6E7E">
        <w:trPr>
          <w:trHeight w:val="840"/>
        </w:trPr>
        <w:tc>
          <w:tcPr>
            <w:tcW w:w="3006" w:type="dxa"/>
          </w:tcPr>
          <w:p w:rsidR="004D5DC8" w:rsidRPr="004E7906" w:rsidRDefault="00AA5E4E" w:rsidP="00543EDE">
            <w:pPr>
              <w:pStyle w:val="TableParagraph"/>
              <w:spacing w:line="276" w:lineRule="exact"/>
              <w:ind w:left="3" w:right="103"/>
              <w:jc w:val="center"/>
              <w:rPr>
                <w:b/>
                <w:sz w:val="26"/>
                <w:szCs w:val="26"/>
                <w:lang w:val="en-US"/>
              </w:rPr>
            </w:pPr>
            <w:r w:rsidRPr="004E7906">
              <w:rPr>
                <w:b/>
                <w:sz w:val="26"/>
                <w:szCs w:val="26"/>
                <w:lang w:val="en-US"/>
              </w:rPr>
              <w:t>ỦY</w:t>
            </w:r>
            <w:r w:rsidR="004D5DC8" w:rsidRPr="004E7906">
              <w:rPr>
                <w:b/>
                <w:sz w:val="26"/>
                <w:szCs w:val="26"/>
                <w:lang w:val="en-US"/>
              </w:rPr>
              <w:t xml:space="preserve"> BAN NHÂN DÂN</w:t>
            </w:r>
          </w:p>
          <w:p w:rsidR="007F215B" w:rsidRPr="004E7906" w:rsidRDefault="005E1ACE" w:rsidP="00DC3482">
            <w:pPr>
              <w:pStyle w:val="TableParagraph"/>
              <w:spacing w:before="5" w:after="29"/>
              <w:ind w:right="103"/>
              <w:jc w:val="center"/>
              <w:rPr>
                <w:b/>
                <w:sz w:val="26"/>
                <w:szCs w:val="26"/>
                <w:lang w:val="en-US"/>
              </w:rPr>
            </w:pPr>
            <w:r w:rsidRPr="005E1ACE">
              <w:rPr>
                <w:noProof/>
                <w:sz w:val="28"/>
                <w:lang w:val="en-US"/>
              </w:rPr>
              <w:pict>
                <v:line id="Straight Connector 5" o:spid="_x0000_s1026" style="position:absolute;left:0;text-align:left;z-index:251659264;visibility:visible;mso-width-relative:margin" from="37pt,16.05pt" to="110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" strokecolor="black [3200]" strokeweight=".5pt">
                  <v:stroke joinstyle="miter"/>
                </v:line>
              </w:pict>
            </w:r>
            <w:r w:rsidR="004D5DC8" w:rsidRPr="004E7906">
              <w:rPr>
                <w:b/>
                <w:sz w:val="26"/>
                <w:szCs w:val="26"/>
                <w:lang w:val="en-US"/>
              </w:rPr>
              <w:t>THỊ XÃ VIỆT YÊN</w:t>
            </w:r>
          </w:p>
        </w:tc>
        <w:tc>
          <w:tcPr>
            <w:tcW w:w="5812" w:type="dxa"/>
          </w:tcPr>
          <w:p w:rsidR="004D5DC8" w:rsidRPr="004E7906" w:rsidRDefault="004D5DC8" w:rsidP="00000E89">
            <w:pPr>
              <w:pStyle w:val="TableParagraph"/>
              <w:jc w:val="center"/>
              <w:rPr>
                <w:b/>
                <w:sz w:val="26"/>
              </w:rPr>
            </w:pPr>
            <w:r w:rsidRPr="004E7906">
              <w:rPr>
                <w:b/>
                <w:sz w:val="26"/>
              </w:rPr>
              <w:t>CỘNG H</w:t>
            </w:r>
            <w:r w:rsidR="00D62D1D" w:rsidRPr="004E7906">
              <w:rPr>
                <w:b/>
                <w:sz w:val="26"/>
                <w:lang w:val="en-US"/>
              </w:rPr>
              <w:t>ÒA</w:t>
            </w:r>
            <w:r w:rsidRPr="004E7906">
              <w:rPr>
                <w:b/>
                <w:sz w:val="26"/>
              </w:rPr>
              <w:t xml:space="preserve"> XÃ HỘI CHỦ NGHĨA VIỆT NAM</w:t>
            </w:r>
          </w:p>
          <w:p w:rsidR="004D5DC8" w:rsidRPr="004E7906" w:rsidRDefault="004D5DC8" w:rsidP="00000E89">
            <w:pPr>
              <w:pStyle w:val="TableParagraph"/>
              <w:jc w:val="center"/>
              <w:rPr>
                <w:b/>
                <w:sz w:val="28"/>
              </w:rPr>
            </w:pPr>
            <w:r w:rsidRPr="004E7906">
              <w:rPr>
                <w:b/>
                <w:sz w:val="28"/>
              </w:rPr>
              <w:t>Độc lập - Tự do - Hạnh phúc</w:t>
            </w:r>
          </w:p>
          <w:p w:rsidR="004D5DC8" w:rsidRPr="004E7906" w:rsidRDefault="005E1ACE" w:rsidP="00000E89">
            <w:pPr>
              <w:pStyle w:val="TableParagraph"/>
              <w:jc w:val="center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</w:r>
            <w:r w:rsidRPr="005E1ACE">
              <w:rPr>
                <w:noProof/>
                <w:sz w:val="2"/>
                <w:lang w:val="en-US"/>
              </w:rPr>
              <w:pict>
                <v:group id="Group 3" o:spid="_x0000_s1028" style="width:166.3pt;height:.75pt;mso-position-horizontal-relative:char;mso-position-vertical-relative:line" coordsize="211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">
                  <v:shape id="Graphic 4" o:spid="_x0000_s1027" style="position:absolute;top:47;width:21120;height:13;visibility:visible;mso-wrap-style:square;v-text-anchor:top" coordsize="2112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" path="m,l2112010,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000E89" w:rsidRPr="004E7906" w:rsidTr="003F6E7E">
        <w:trPr>
          <w:trHeight w:val="1263"/>
        </w:trPr>
        <w:tc>
          <w:tcPr>
            <w:tcW w:w="3006" w:type="dxa"/>
          </w:tcPr>
          <w:p w:rsidR="00DC3482" w:rsidRPr="004E7906" w:rsidRDefault="00DC3482" w:rsidP="0017170B">
            <w:pPr>
              <w:pStyle w:val="TableParagraph"/>
              <w:spacing w:before="120" w:after="120"/>
              <w:jc w:val="center"/>
              <w:rPr>
                <w:sz w:val="28"/>
                <w:lang w:val="en-US"/>
              </w:rPr>
            </w:pPr>
            <w:r w:rsidRPr="004E7906">
              <w:rPr>
                <w:sz w:val="28"/>
              </w:rPr>
              <w:t xml:space="preserve">Số: </w:t>
            </w:r>
            <w:r w:rsidRPr="004E7906">
              <w:rPr>
                <w:sz w:val="28"/>
                <w:lang w:val="en-US"/>
              </w:rPr>
              <w:t xml:space="preserve">       </w:t>
            </w:r>
            <w:r w:rsidR="00EE64FE" w:rsidRPr="004E7906">
              <w:rPr>
                <w:sz w:val="28"/>
                <w:lang w:val="en-US"/>
              </w:rPr>
              <w:t xml:space="preserve"> </w:t>
            </w:r>
            <w:r w:rsidRPr="004E7906">
              <w:rPr>
                <w:sz w:val="28"/>
                <w:lang w:val="en-US"/>
              </w:rPr>
              <w:t xml:space="preserve">  </w:t>
            </w:r>
            <w:r w:rsidRPr="004E7906">
              <w:rPr>
                <w:sz w:val="28"/>
              </w:rPr>
              <w:t>/</w:t>
            </w:r>
            <w:r w:rsidRPr="004E7906">
              <w:rPr>
                <w:sz w:val="28"/>
                <w:lang w:val="en-US"/>
              </w:rPr>
              <w:t>UBND-VHTT</w:t>
            </w:r>
          </w:p>
          <w:p w:rsidR="00000E89" w:rsidRPr="004E7906" w:rsidRDefault="00DC3482" w:rsidP="00DC3482">
            <w:pPr>
              <w:pStyle w:val="TableParagraph"/>
              <w:jc w:val="center"/>
              <w:rPr>
                <w:rStyle w:val="fontstyle01"/>
                <w:rFonts w:ascii="Times New Roman" w:hAnsi="Times New Roman"/>
                <w:lang w:val="en-US"/>
              </w:rPr>
            </w:pPr>
            <w:r w:rsidRPr="004E7906">
              <w:rPr>
                <w:sz w:val="24"/>
                <w:lang w:val="en-US"/>
              </w:rPr>
              <w:t>V/v</w:t>
            </w:r>
            <w:r w:rsidRPr="004E7906">
              <w:rPr>
                <w:sz w:val="24"/>
              </w:rPr>
              <w:t xml:space="preserve"> </w:t>
            </w:r>
            <w:r w:rsidRPr="004E7906">
              <w:rPr>
                <w:sz w:val="24"/>
                <w:lang w:val="en-US"/>
              </w:rPr>
              <w:t xml:space="preserve">đôn đốc báo cáo </w:t>
            </w:r>
            <w:r w:rsidRPr="004E7906">
              <w:rPr>
                <w:rStyle w:val="fontstyle01"/>
                <w:rFonts w:ascii="Times New Roman" w:hAnsi="Times New Roman"/>
              </w:rPr>
              <w:t>chỉnh trang di tích</w:t>
            </w:r>
            <w:r w:rsidRPr="004E7906">
              <w:rPr>
                <w:color w:val="000000"/>
                <w:lang w:val="en-US"/>
              </w:rPr>
              <w:t xml:space="preserve"> </w:t>
            </w:r>
            <w:r w:rsidRPr="004E7906">
              <w:rPr>
                <w:rStyle w:val="fontstyle01"/>
                <w:rFonts w:ascii="Times New Roman" w:hAnsi="Times New Roman"/>
                <w:lang w:val="en-US"/>
              </w:rPr>
              <w:t>quốc gia đặc biệt chùa Bổ Đà</w:t>
            </w:r>
          </w:p>
          <w:p w:rsidR="00DC3482" w:rsidRPr="004E7906" w:rsidRDefault="00DC3482" w:rsidP="00DC3482">
            <w:pPr>
              <w:pStyle w:val="TableParagraph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000E89" w:rsidRPr="004E7906" w:rsidRDefault="00000E89" w:rsidP="0017170B">
            <w:pPr>
              <w:pStyle w:val="TableParagraph"/>
              <w:spacing w:before="120"/>
              <w:jc w:val="center"/>
              <w:rPr>
                <w:b/>
                <w:sz w:val="26"/>
              </w:rPr>
            </w:pPr>
            <w:r w:rsidRPr="004E7906">
              <w:rPr>
                <w:i/>
                <w:sz w:val="28"/>
              </w:rPr>
              <w:t xml:space="preserve">Việt Yên, ngày </w:t>
            </w:r>
            <w:r w:rsidRPr="004E7906">
              <w:rPr>
                <w:i/>
                <w:sz w:val="28"/>
                <w:lang w:val="en-US"/>
              </w:rPr>
              <w:t xml:space="preserve">   </w:t>
            </w:r>
            <w:r w:rsidR="00EE64FE" w:rsidRPr="004E7906">
              <w:rPr>
                <w:i/>
                <w:sz w:val="28"/>
                <w:lang w:val="en-US"/>
              </w:rPr>
              <w:t xml:space="preserve"> </w:t>
            </w:r>
            <w:r w:rsidRPr="004E7906">
              <w:rPr>
                <w:i/>
                <w:sz w:val="28"/>
                <w:lang w:val="en-US"/>
              </w:rPr>
              <w:t xml:space="preserve">   </w:t>
            </w:r>
            <w:r w:rsidRPr="004E7906">
              <w:rPr>
                <w:i/>
                <w:sz w:val="28"/>
              </w:rPr>
              <w:t xml:space="preserve">tháng </w:t>
            </w:r>
            <w:r w:rsidRPr="004E7906">
              <w:rPr>
                <w:i/>
                <w:sz w:val="28"/>
                <w:lang w:val="en-US"/>
              </w:rPr>
              <w:t>4</w:t>
            </w:r>
            <w:r w:rsidRPr="004E7906">
              <w:rPr>
                <w:i/>
                <w:sz w:val="28"/>
              </w:rPr>
              <w:t xml:space="preserve"> năm 2024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266"/>
      </w:tblGrid>
      <w:tr w:rsidR="004E6AAA" w:rsidRPr="004E7906" w:rsidTr="00FB28F4">
        <w:tc>
          <w:tcPr>
            <w:tcW w:w="2660" w:type="dxa"/>
          </w:tcPr>
          <w:p w:rsidR="004E6AAA" w:rsidRPr="004E7906" w:rsidRDefault="004E6AAA" w:rsidP="004E6AAA">
            <w:pPr>
              <w:pStyle w:val="BodyText"/>
              <w:tabs>
                <w:tab w:val="left" w:pos="851"/>
              </w:tabs>
              <w:ind w:left="0" w:firstLine="0"/>
              <w:jc w:val="right"/>
              <w:rPr>
                <w:lang w:val="en-US"/>
              </w:rPr>
            </w:pPr>
            <w:r w:rsidRPr="004E7906">
              <w:rPr>
                <w:lang w:val="en-US"/>
              </w:rPr>
              <w:t>Kính gửi:</w:t>
            </w:r>
          </w:p>
        </w:tc>
        <w:tc>
          <w:tcPr>
            <w:tcW w:w="6266" w:type="dxa"/>
          </w:tcPr>
          <w:p w:rsidR="004E6AAA" w:rsidRPr="004E7906" w:rsidRDefault="004E6AAA" w:rsidP="004E6AAA">
            <w:pPr>
              <w:pStyle w:val="BodyText"/>
              <w:tabs>
                <w:tab w:val="left" w:pos="851"/>
              </w:tabs>
              <w:ind w:left="0" w:right="102" w:firstLine="0"/>
              <w:rPr>
                <w:color w:val="000000"/>
                <w:lang w:val="en-US"/>
              </w:rPr>
            </w:pPr>
          </w:p>
          <w:p w:rsidR="004E6AAA" w:rsidRPr="004E7906" w:rsidRDefault="004E6AAA" w:rsidP="004E6AAA">
            <w:pPr>
              <w:pStyle w:val="BodyText"/>
              <w:tabs>
                <w:tab w:val="left" w:pos="851"/>
              </w:tabs>
              <w:ind w:left="0" w:right="102" w:firstLine="0"/>
              <w:rPr>
                <w:color w:val="000000"/>
                <w:lang w:val="en-US"/>
              </w:rPr>
            </w:pPr>
            <w:r w:rsidRPr="004E7906">
              <w:rPr>
                <w:color w:val="000000"/>
                <w:lang w:val="en-US"/>
              </w:rPr>
              <w:t>- Phòng Văn hóa và Thông tin;</w:t>
            </w:r>
          </w:p>
          <w:p w:rsidR="004E6AAA" w:rsidRPr="004E7906" w:rsidRDefault="004E6AAA" w:rsidP="009240A5">
            <w:pPr>
              <w:pStyle w:val="BodyText"/>
              <w:tabs>
                <w:tab w:val="left" w:pos="851"/>
              </w:tabs>
              <w:ind w:left="0" w:right="102" w:firstLine="0"/>
              <w:rPr>
                <w:color w:val="000000"/>
                <w:lang w:val="en-US"/>
              </w:rPr>
            </w:pPr>
            <w:r w:rsidRPr="004E7906">
              <w:rPr>
                <w:lang w:val="en-US"/>
              </w:rPr>
              <w:t>- Ban Quản lý di tích quốc gia đặc biệt chùa Bổ Đà.</w:t>
            </w:r>
          </w:p>
        </w:tc>
      </w:tr>
    </w:tbl>
    <w:p w:rsidR="009240A5" w:rsidRPr="004E7906" w:rsidRDefault="009240A5" w:rsidP="00BA33B9">
      <w:pPr>
        <w:pStyle w:val="BodyText"/>
        <w:tabs>
          <w:tab w:val="left" w:pos="851"/>
        </w:tabs>
        <w:spacing w:before="120" w:after="120"/>
        <w:ind w:left="0" w:right="102" w:firstLine="567"/>
        <w:rPr>
          <w:lang w:val="en-US"/>
        </w:rPr>
      </w:pPr>
    </w:p>
    <w:p w:rsidR="00C956B3" w:rsidRPr="00C35937" w:rsidRDefault="005A68AE" w:rsidP="00C35937">
      <w:pPr>
        <w:pStyle w:val="BodyText"/>
        <w:tabs>
          <w:tab w:val="left" w:pos="851"/>
        </w:tabs>
        <w:spacing w:before="120" w:after="120"/>
        <w:ind w:left="0" w:firstLine="567"/>
        <w:rPr>
          <w:spacing w:val="-2"/>
          <w:lang w:val="en-US"/>
        </w:rPr>
      </w:pPr>
      <w:r w:rsidRPr="00C35937">
        <w:rPr>
          <w:spacing w:val="-2"/>
          <w:lang w:val="en-US"/>
        </w:rPr>
        <w:t xml:space="preserve">Ngày </w:t>
      </w:r>
      <w:r w:rsidR="00C35937" w:rsidRPr="00C35937">
        <w:rPr>
          <w:spacing w:val="-2"/>
          <w:lang w:val="en-US"/>
        </w:rPr>
        <w:t>0</w:t>
      </w:r>
      <w:r w:rsidR="00E6071D" w:rsidRPr="00C35937">
        <w:rPr>
          <w:spacing w:val="-2"/>
          <w:lang w:val="en-US"/>
        </w:rPr>
        <w:t>4</w:t>
      </w:r>
      <w:r w:rsidRPr="00C35937">
        <w:rPr>
          <w:spacing w:val="-2"/>
          <w:lang w:val="en-US"/>
        </w:rPr>
        <w:t>/</w:t>
      </w:r>
      <w:r w:rsidR="00E6071D" w:rsidRPr="00C35937">
        <w:rPr>
          <w:spacing w:val="-2"/>
          <w:lang w:val="en-US"/>
        </w:rPr>
        <w:t>4</w:t>
      </w:r>
      <w:r w:rsidRPr="00C35937">
        <w:rPr>
          <w:spacing w:val="-2"/>
          <w:lang w:val="en-US"/>
        </w:rPr>
        <w:t xml:space="preserve">/2024, UBND thị xã Việt Yên đã ban hành Công văn </w:t>
      </w:r>
      <w:r w:rsidR="008A36E1" w:rsidRPr="00C35937">
        <w:rPr>
          <w:spacing w:val="-2"/>
          <w:lang w:val="en-US"/>
        </w:rPr>
        <w:t xml:space="preserve">số </w:t>
      </w:r>
      <w:r w:rsidR="00E6071D" w:rsidRPr="00C35937">
        <w:rPr>
          <w:spacing w:val="-2"/>
          <w:lang w:val="en-US"/>
        </w:rPr>
        <w:t>1151</w:t>
      </w:r>
      <w:r w:rsidR="008A36E1" w:rsidRPr="00C35937">
        <w:rPr>
          <w:spacing w:val="-2"/>
          <w:lang w:val="en-US"/>
        </w:rPr>
        <w:t>/UBND-V</w:t>
      </w:r>
      <w:r w:rsidR="00C956B3" w:rsidRPr="00C35937">
        <w:rPr>
          <w:spacing w:val="-2"/>
          <w:lang w:val="en-US"/>
        </w:rPr>
        <w:t>HTT</w:t>
      </w:r>
      <w:r w:rsidR="008A36E1" w:rsidRPr="00C35937">
        <w:rPr>
          <w:spacing w:val="-2"/>
          <w:lang w:val="en-US"/>
        </w:rPr>
        <w:t xml:space="preserve"> về việc</w:t>
      </w:r>
      <w:r w:rsidR="008A36E1" w:rsidRPr="00C35937">
        <w:rPr>
          <w:spacing w:val="-2"/>
        </w:rPr>
        <w:t xml:space="preserve"> tiếp tục chỉnh trang các di tích đưa vào xây dựng Hồ sơ Yên Tử</w:t>
      </w:r>
      <w:r w:rsidR="008A36E1" w:rsidRPr="00C35937">
        <w:rPr>
          <w:spacing w:val="-2"/>
          <w:lang w:val="en-US"/>
        </w:rPr>
        <w:t xml:space="preserve">, trong đó có giao nhiệm vụ </w:t>
      </w:r>
      <w:r w:rsidR="008A36E1" w:rsidRPr="00C35937">
        <w:rPr>
          <w:color w:val="000000"/>
          <w:spacing w:val="-2"/>
          <w:lang w:val="en-US"/>
        </w:rPr>
        <w:t>cho</w:t>
      </w:r>
      <w:r w:rsidR="008A36E1" w:rsidRPr="00C35937">
        <w:rPr>
          <w:color w:val="000000"/>
          <w:spacing w:val="-2"/>
        </w:rPr>
        <w:t xml:space="preserve"> Trưởng Ban Quản lý di tích quốc gia đặc biệt chùa Bổ Đà </w:t>
      </w:r>
      <w:r w:rsidR="007B34C1" w:rsidRPr="00C35937">
        <w:rPr>
          <w:color w:val="000000"/>
          <w:spacing w:val="-2"/>
          <w:lang w:val="en-US"/>
        </w:rPr>
        <w:t xml:space="preserve">tiếp tục thực hiện </w:t>
      </w:r>
      <w:r w:rsidR="00C956B3" w:rsidRPr="00C35937">
        <w:rPr>
          <w:color w:val="000000"/>
          <w:spacing w:val="-2"/>
          <w:lang w:val="en-US"/>
        </w:rPr>
        <w:t>chỉnh trang di tích chùa Bổ Đà đưa vào xây dựng</w:t>
      </w:r>
      <w:r w:rsidR="00C956B3" w:rsidRPr="00C35937">
        <w:rPr>
          <w:color w:val="000000"/>
          <w:spacing w:val="-2"/>
        </w:rPr>
        <w:t xml:space="preserve"> hồ sơ Yên Tử </w:t>
      </w:r>
      <w:r w:rsidR="007B34C1" w:rsidRPr="00C35937">
        <w:rPr>
          <w:i/>
          <w:color w:val="000000"/>
          <w:spacing w:val="-2"/>
          <w:lang w:val="en-US"/>
        </w:rPr>
        <w:t>(</w:t>
      </w:r>
      <w:r w:rsidR="00C956B3" w:rsidRPr="00C35937">
        <w:rPr>
          <w:i/>
          <w:color w:val="000000"/>
          <w:spacing w:val="-2"/>
        </w:rPr>
        <w:t>theo</w:t>
      </w:r>
      <w:r w:rsidR="00736C9F" w:rsidRPr="00C35937">
        <w:rPr>
          <w:i/>
          <w:color w:val="000000"/>
          <w:spacing w:val="-2"/>
          <w:lang w:val="en-US"/>
        </w:rPr>
        <w:t xml:space="preserve"> nội dung</w:t>
      </w:r>
      <w:r w:rsidR="00C956B3" w:rsidRPr="00C35937">
        <w:rPr>
          <w:i/>
          <w:color w:val="000000"/>
          <w:spacing w:val="-2"/>
        </w:rPr>
        <w:t xml:space="preserve"> Công văn số 133/SVHTTDL-QLDSVH ngày</w:t>
      </w:r>
      <w:r w:rsidR="00C956B3" w:rsidRPr="00C35937">
        <w:rPr>
          <w:i/>
          <w:color w:val="000000"/>
          <w:spacing w:val="-2"/>
          <w:lang w:val="en-US"/>
        </w:rPr>
        <w:t xml:space="preserve"> </w:t>
      </w:r>
      <w:r w:rsidR="00C956B3" w:rsidRPr="00C35937">
        <w:rPr>
          <w:i/>
          <w:color w:val="000000"/>
          <w:spacing w:val="-2"/>
        </w:rPr>
        <w:t>19/01/2024 của Sở</w:t>
      </w:r>
      <w:r w:rsidR="00C956B3" w:rsidRPr="00C35937">
        <w:rPr>
          <w:i/>
          <w:color w:val="000000"/>
          <w:spacing w:val="-2"/>
          <w:lang w:val="en-US"/>
        </w:rPr>
        <w:t xml:space="preserve"> </w:t>
      </w:r>
      <w:r w:rsidR="00C956B3" w:rsidRPr="00C35937">
        <w:rPr>
          <w:i/>
          <w:color w:val="000000"/>
          <w:spacing w:val="-2"/>
        </w:rPr>
        <w:t>Văn hóa, Thể thao và</w:t>
      </w:r>
      <w:r w:rsidR="00C956B3" w:rsidRPr="00C35937">
        <w:rPr>
          <w:i/>
          <w:color w:val="000000"/>
          <w:spacing w:val="-2"/>
          <w:lang w:val="en-US"/>
        </w:rPr>
        <w:t xml:space="preserve"> </w:t>
      </w:r>
      <w:r w:rsidR="00C956B3" w:rsidRPr="00C35937">
        <w:rPr>
          <w:i/>
          <w:color w:val="000000"/>
          <w:spacing w:val="-2"/>
        </w:rPr>
        <w:t>Du lịch</w:t>
      </w:r>
      <w:r w:rsidR="007B34C1" w:rsidRPr="00C35937">
        <w:rPr>
          <w:i/>
          <w:color w:val="000000"/>
          <w:spacing w:val="-2"/>
          <w:lang w:val="en-US"/>
        </w:rPr>
        <w:t>)</w:t>
      </w:r>
      <w:r w:rsidR="00EB4DFC" w:rsidRPr="00C35937">
        <w:rPr>
          <w:color w:val="000000"/>
          <w:spacing w:val="-2"/>
          <w:lang w:val="en-US"/>
        </w:rPr>
        <w:t>,</w:t>
      </w:r>
      <w:r w:rsidR="00EB4DFC" w:rsidRPr="00C35937">
        <w:rPr>
          <w:i/>
          <w:color w:val="000000"/>
          <w:spacing w:val="-2"/>
          <w:lang w:val="en-US"/>
        </w:rPr>
        <w:t xml:space="preserve"> </w:t>
      </w:r>
      <w:r w:rsidR="00EB4DFC" w:rsidRPr="00C35937">
        <w:rPr>
          <w:color w:val="000000"/>
          <w:spacing w:val="-2"/>
          <w:lang w:val="en-US"/>
        </w:rPr>
        <w:t xml:space="preserve">báo cáo </w:t>
      </w:r>
      <w:r w:rsidR="00EB4DFC" w:rsidRPr="00C35937">
        <w:rPr>
          <w:spacing w:val="-2"/>
        </w:rPr>
        <w:t xml:space="preserve">kết quả </w:t>
      </w:r>
      <w:r w:rsidR="007B610D" w:rsidRPr="00C35937">
        <w:rPr>
          <w:spacing w:val="-2"/>
          <w:lang w:val="en-US"/>
        </w:rPr>
        <w:t>thực hiện</w:t>
      </w:r>
      <w:r w:rsidR="00C956B3" w:rsidRPr="00C35937">
        <w:rPr>
          <w:color w:val="000000"/>
          <w:spacing w:val="-2"/>
          <w:lang w:val="en-US"/>
        </w:rPr>
        <w:t xml:space="preserve"> </w:t>
      </w:r>
      <w:r w:rsidR="00C956B3" w:rsidRPr="00C35937">
        <w:rPr>
          <w:spacing w:val="-2"/>
        </w:rPr>
        <w:t xml:space="preserve">về </w:t>
      </w:r>
      <w:r w:rsidR="00C956B3" w:rsidRPr="00C35937">
        <w:rPr>
          <w:spacing w:val="-2"/>
          <w:lang w:val="en-US"/>
        </w:rPr>
        <w:t xml:space="preserve">UBND thị xã </w:t>
      </w:r>
      <w:r w:rsidR="00C956B3" w:rsidRPr="00C35937">
        <w:rPr>
          <w:i/>
          <w:spacing w:val="-2"/>
          <w:lang w:val="en-US"/>
        </w:rPr>
        <w:t>(qua Phòng Văn hóa và Thông tin)</w:t>
      </w:r>
      <w:r w:rsidR="00C956B3" w:rsidRPr="00C35937">
        <w:rPr>
          <w:spacing w:val="-2"/>
        </w:rPr>
        <w:t xml:space="preserve"> </w:t>
      </w:r>
      <w:r w:rsidR="00C956B3" w:rsidRPr="00C35937">
        <w:rPr>
          <w:bCs/>
          <w:spacing w:val="-2"/>
        </w:rPr>
        <w:t xml:space="preserve">trước ngày </w:t>
      </w:r>
      <w:r w:rsidR="00BC7A04" w:rsidRPr="00C35937">
        <w:rPr>
          <w:bCs/>
          <w:spacing w:val="-2"/>
          <w:lang w:val="en-US"/>
        </w:rPr>
        <w:t>0</w:t>
      </w:r>
      <w:r w:rsidR="00C956B3" w:rsidRPr="00C35937">
        <w:rPr>
          <w:bCs/>
          <w:spacing w:val="-2"/>
          <w:lang w:val="en-US"/>
        </w:rPr>
        <w:t>7</w:t>
      </w:r>
      <w:r w:rsidR="00C956B3" w:rsidRPr="00C35937">
        <w:rPr>
          <w:bCs/>
          <w:spacing w:val="-2"/>
        </w:rPr>
        <w:t>/</w:t>
      </w:r>
      <w:r w:rsidR="00C956B3" w:rsidRPr="00C35937">
        <w:rPr>
          <w:bCs/>
          <w:spacing w:val="-2"/>
          <w:lang w:val="en-US"/>
        </w:rPr>
        <w:t>4</w:t>
      </w:r>
      <w:r w:rsidR="00C956B3" w:rsidRPr="00C35937">
        <w:rPr>
          <w:bCs/>
          <w:spacing w:val="-2"/>
        </w:rPr>
        <w:t>/2024</w:t>
      </w:r>
      <w:r w:rsidR="00C956B3" w:rsidRPr="00C35937">
        <w:rPr>
          <w:bCs/>
          <w:spacing w:val="-2"/>
          <w:lang w:val="en-US"/>
        </w:rPr>
        <w:t>.</w:t>
      </w:r>
      <w:r w:rsidR="00BA33B9" w:rsidRPr="00C35937">
        <w:rPr>
          <w:bCs/>
          <w:spacing w:val="-2"/>
          <w:lang w:val="en-US"/>
        </w:rPr>
        <w:t xml:space="preserve"> </w:t>
      </w:r>
    </w:p>
    <w:p w:rsidR="00EE0C40" w:rsidRPr="00C35937" w:rsidRDefault="00C956B3" w:rsidP="00C35937">
      <w:pPr>
        <w:pStyle w:val="BodyText"/>
        <w:spacing w:before="120" w:after="120"/>
        <w:ind w:left="0" w:firstLine="567"/>
        <w:rPr>
          <w:spacing w:val="-2"/>
          <w:lang w:val="en-US"/>
        </w:rPr>
      </w:pPr>
      <w:r w:rsidRPr="00C35937">
        <w:rPr>
          <w:spacing w:val="-2"/>
          <w:lang w:val="en-US"/>
        </w:rPr>
        <w:t>Đ</w:t>
      </w:r>
      <w:r w:rsidR="00CA614B" w:rsidRPr="00C35937">
        <w:rPr>
          <w:spacing w:val="-2"/>
          <w:lang w:val="en-US"/>
        </w:rPr>
        <w:t xml:space="preserve">ể </w:t>
      </w:r>
      <w:r w:rsidR="002171CC" w:rsidRPr="00C35937">
        <w:rPr>
          <w:spacing w:val="-2"/>
          <w:lang w:val="en-US"/>
        </w:rPr>
        <w:t xml:space="preserve">có </w:t>
      </w:r>
      <w:r w:rsidR="00CA614B" w:rsidRPr="00C35937">
        <w:rPr>
          <w:color w:val="000000"/>
          <w:spacing w:val="-2"/>
        </w:rPr>
        <w:t xml:space="preserve">kết quả </w:t>
      </w:r>
      <w:r w:rsidR="002171CC" w:rsidRPr="00C35937">
        <w:rPr>
          <w:color w:val="000000"/>
          <w:spacing w:val="-2"/>
        </w:rPr>
        <w:t xml:space="preserve">báo cáo </w:t>
      </w:r>
      <w:r w:rsidR="00CA614B" w:rsidRPr="00C35937">
        <w:rPr>
          <w:color w:val="000000"/>
          <w:spacing w:val="-2"/>
        </w:rPr>
        <w:t>Sở V</w:t>
      </w:r>
      <w:bookmarkStart w:id="0" w:name="_GoBack"/>
      <w:bookmarkEnd w:id="0"/>
      <w:r w:rsidR="00CA614B" w:rsidRPr="00C35937">
        <w:rPr>
          <w:color w:val="000000"/>
          <w:spacing w:val="-2"/>
        </w:rPr>
        <w:t>ăn hóa, Thể thao và Du lịch</w:t>
      </w:r>
      <w:r w:rsidR="00CA614B" w:rsidRPr="00C35937">
        <w:rPr>
          <w:spacing w:val="-2"/>
          <w:sz w:val="22"/>
          <w:szCs w:val="22"/>
        </w:rPr>
        <w:t xml:space="preserve"> </w:t>
      </w:r>
      <w:r w:rsidR="00CA614B" w:rsidRPr="00C35937">
        <w:rPr>
          <w:spacing w:val="-2"/>
          <w:lang w:val="en-US"/>
        </w:rPr>
        <w:t xml:space="preserve">theo </w:t>
      </w:r>
      <w:r w:rsidR="0055212E" w:rsidRPr="00C35937">
        <w:rPr>
          <w:color w:val="000000"/>
          <w:spacing w:val="-2"/>
        </w:rPr>
        <w:t xml:space="preserve">Công văn số </w:t>
      </w:r>
      <w:r w:rsidR="0055212E" w:rsidRPr="00C35937">
        <w:rPr>
          <w:color w:val="000000"/>
          <w:spacing w:val="-2"/>
          <w:lang w:val="en-US"/>
        </w:rPr>
        <w:t>629</w:t>
      </w:r>
      <w:r w:rsidR="0055212E" w:rsidRPr="00C35937">
        <w:rPr>
          <w:color w:val="000000"/>
          <w:spacing w:val="-2"/>
        </w:rPr>
        <w:t>/SVHTTDL-QLDSVH ngày 1</w:t>
      </w:r>
      <w:r w:rsidR="0055212E" w:rsidRPr="00C35937">
        <w:rPr>
          <w:color w:val="000000"/>
          <w:spacing w:val="-2"/>
          <w:lang w:val="en-US"/>
        </w:rPr>
        <w:t>1</w:t>
      </w:r>
      <w:r w:rsidR="0055212E" w:rsidRPr="00C35937">
        <w:rPr>
          <w:color w:val="000000"/>
          <w:spacing w:val="-2"/>
        </w:rPr>
        <w:t>/0</w:t>
      </w:r>
      <w:r w:rsidR="0055212E" w:rsidRPr="00C35937">
        <w:rPr>
          <w:color w:val="000000"/>
          <w:spacing w:val="-2"/>
          <w:lang w:val="en-US"/>
        </w:rPr>
        <w:t>4</w:t>
      </w:r>
      <w:r w:rsidR="0055212E" w:rsidRPr="00C35937">
        <w:rPr>
          <w:color w:val="000000"/>
          <w:spacing w:val="-2"/>
        </w:rPr>
        <w:t>/2024 của Sở Văn</w:t>
      </w:r>
      <w:r w:rsidR="0055212E" w:rsidRPr="00C35937">
        <w:rPr>
          <w:color w:val="000000"/>
          <w:spacing w:val="-2"/>
          <w:lang w:val="en-US"/>
        </w:rPr>
        <w:t xml:space="preserve"> </w:t>
      </w:r>
      <w:r w:rsidR="0055212E" w:rsidRPr="00C35937">
        <w:rPr>
          <w:color w:val="000000"/>
          <w:spacing w:val="-2"/>
        </w:rPr>
        <w:t>hóa, Thể thao và Du lịch</w:t>
      </w:r>
      <w:r w:rsidR="0055212E" w:rsidRPr="00C35937">
        <w:rPr>
          <w:color w:val="000000"/>
          <w:spacing w:val="-2"/>
          <w:lang w:val="en-US"/>
        </w:rPr>
        <w:t xml:space="preserve"> về việc </w:t>
      </w:r>
      <w:r w:rsidR="0055212E" w:rsidRPr="00C35937">
        <w:rPr>
          <w:spacing w:val="-2"/>
        </w:rPr>
        <w:t>rà soát, thống kê công tác chỉnh trang di tích chuẩn bị đón đoàn chuyên gia của ICOMOS vào thẩm định thực địa</w:t>
      </w:r>
      <w:r w:rsidR="00CA614B" w:rsidRPr="00C35937">
        <w:rPr>
          <w:spacing w:val="-2"/>
          <w:lang w:val="en-US"/>
        </w:rPr>
        <w:t>,</w:t>
      </w:r>
      <w:r w:rsidR="00CA614B" w:rsidRPr="00C35937">
        <w:rPr>
          <w:spacing w:val="-2"/>
          <w:sz w:val="22"/>
          <w:szCs w:val="22"/>
          <w:lang w:val="en-US"/>
        </w:rPr>
        <w:t xml:space="preserve"> </w:t>
      </w:r>
      <w:r w:rsidR="00EE0C40" w:rsidRPr="00C35937">
        <w:rPr>
          <w:spacing w:val="-2"/>
          <w:lang w:val="en-US"/>
        </w:rPr>
        <w:t>Chủ tịch UBND thị xã yêu cầu:</w:t>
      </w:r>
    </w:p>
    <w:p w:rsidR="009E130C" w:rsidRPr="004E7906" w:rsidRDefault="00C35937" w:rsidP="00C35937">
      <w:pPr>
        <w:pStyle w:val="BodyText"/>
        <w:spacing w:before="120" w:after="120"/>
        <w:ind w:left="0" w:firstLine="567"/>
        <w:rPr>
          <w:lang w:val="en-US"/>
        </w:rPr>
      </w:pPr>
      <w:r>
        <w:rPr>
          <w:lang w:val="en-US"/>
        </w:rPr>
        <w:t xml:space="preserve">1. </w:t>
      </w:r>
      <w:r w:rsidR="0088138C" w:rsidRPr="004E7906">
        <w:rPr>
          <w:lang w:val="en-US"/>
        </w:rPr>
        <w:t xml:space="preserve">Trưởng ban Quản lý </w:t>
      </w:r>
      <w:r w:rsidR="0088138C" w:rsidRPr="004E7906">
        <w:rPr>
          <w:color w:val="000000"/>
          <w:lang w:val="en-US"/>
        </w:rPr>
        <w:t xml:space="preserve">di tích quốc gia đặc biệt chùa Bổ Đà </w:t>
      </w:r>
      <w:r w:rsidR="00AF5848" w:rsidRPr="004E7906">
        <w:rPr>
          <w:color w:val="000000"/>
          <w:lang w:val="en-US"/>
        </w:rPr>
        <w:t xml:space="preserve">khẩn trương hoàn thiện chỉnh trang di tích chùa Bồ Đà, rà soát, thống kê </w:t>
      </w:r>
      <w:r w:rsidR="00013977" w:rsidRPr="004E7906">
        <w:rPr>
          <w:color w:val="000000"/>
          <w:lang w:val="en-US"/>
        </w:rPr>
        <w:t xml:space="preserve">và </w:t>
      </w:r>
      <w:r w:rsidR="009E130C" w:rsidRPr="004E7906">
        <w:rPr>
          <w:color w:val="000000"/>
          <w:lang w:val="en-US"/>
        </w:rPr>
        <w:t xml:space="preserve">báo cáo </w:t>
      </w:r>
      <w:r w:rsidR="009E130C" w:rsidRPr="004E7906">
        <w:t xml:space="preserve">kết quả </w:t>
      </w:r>
      <w:r w:rsidR="009E130C" w:rsidRPr="004E7906">
        <w:rPr>
          <w:lang w:val="en-US"/>
        </w:rPr>
        <w:t>công tác</w:t>
      </w:r>
      <w:r w:rsidR="009E130C" w:rsidRPr="004E7906">
        <w:t xml:space="preserve"> </w:t>
      </w:r>
      <w:r w:rsidR="009E130C" w:rsidRPr="004E7906">
        <w:rPr>
          <w:color w:val="000000"/>
          <w:lang w:val="en-US"/>
        </w:rPr>
        <w:t xml:space="preserve">chỉnh trang di tích chùa Bổ Đà </w:t>
      </w:r>
      <w:r w:rsidR="00AF5848" w:rsidRPr="004E7906">
        <w:rPr>
          <w:i/>
          <w:iCs/>
          <w:lang w:val="en-US"/>
        </w:rPr>
        <w:t xml:space="preserve">(có biểu mẫu gửi kèm) </w:t>
      </w:r>
      <w:r w:rsidR="009E130C" w:rsidRPr="004E7906">
        <w:t xml:space="preserve">về </w:t>
      </w:r>
      <w:r w:rsidR="009E130C" w:rsidRPr="004E7906">
        <w:rPr>
          <w:lang w:val="en-US"/>
        </w:rPr>
        <w:t xml:space="preserve">UBND thị xã </w:t>
      </w:r>
      <w:r w:rsidR="009E130C" w:rsidRPr="004E7906">
        <w:rPr>
          <w:i/>
          <w:lang w:val="en-US"/>
        </w:rPr>
        <w:t xml:space="preserve">(qua </w:t>
      </w:r>
      <w:r w:rsidR="00A55130" w:rsidRPr="004E7906">
        <w:rPr>
          <w:i/>
          <w:lang w:val="en-US"/>
        </w:rPr>
        <w:t>P</w:t>
      </w:r>
      <w:r w:rsidR="009E130C" w:rsidRPr="004E7906">
        <w:rPr>
          <w:i/>
          <w:lang w:val="en-US"/>
        </w:rPr>
        <w:t>hòng Văn hóa và Thông tin)</w:t>
      </w:r>
      <w:r w:rsidR="009E130C" w:rsidRPr="004E7906">
        <w:t xml:space="preserve"> </w:t>
      </w:r>
      <w:r w:rsidR="009E130C" w:rsidRPr="004E7906">
        <w:rPr>
          <w:b/>
        </w:rPr>
        <w:t xml:space="preserve">trước </w:t>
      </w:r>
      <w:r>
        <w:rPr>
          <w:b/>
          <w:lang w:val="en-US"/>
        </w:rPr>
        <w:t>10h00’ ngày</w:t>
      </w:r>
      <w:r w:rsidR="009E130C" w:rsidRPr="004E7906">
        <w:rPr>
          <w:b/>
        </w:rPr>
        <w:t xml:space="preserve"> </w:t>
      </w:r>
      <w:r w:rsidR="00A737AD" w:rsidRPr="004E7906">
        <w:rPr>
          <w:b/>
          <w:lang w:val="en-US"/>
        </w:rPr>
        <w:t>1</w:t>
      </w:r>
      <w:r>
        <w:rPr>
          <w:b/>
          <w:lang w:val="en-US"/>
        </w:rPr>
        <w:t>5</w:t>
      </w:r>
      <w:r w:rsidR="009E130C" w:rsidRPr="004E7906">
        <w:rPr>
          <w:b/>
        </w:rPr>
        <w:t>/</w:t>
      </w:r>
      <w:r w:rsidR="009E130C" w:rsidRPr="004E7906">
        <w:rPr>
          <w:b/>
          <w:lang w:val="en-US"/>
        </w:rPr>
        <w:t>4</w:t>
      </w:r>
      <w:r w:rsidR="009E130C" w:rsidRPr="004E7906">
        <w:rPr>
          <w:b/>
        </w:rPr>
        <w:t>/2024</w:t>
      </w:r>
      <w:r w:rsidR="009E130C" w:rsidRPr="004E7906">
        <w:rPr>
          <w:lang w:val="en-US"/>
        </w:rPr>
        <w:t>.</w:t>
      </w:r>
    </w:p>
    <w:p w:rsidR="00A50BE7" w:rsidRPr="004E7906" w:rsidRDefault="00C35937" w:rsidP="00C35937">
      <w:pPr>
        <w:pStyle w:val="BodyText"/>
        <w:spacing w:before="120" w:after="120"/>
        <w:ind w:left="0" w:firstLine="567"/>
        <w:rPr>
          <w:lang w:val="en-US"/>
        </w:rPr>
      </w:pPr>
      <w:r>
        <w:rPr>
          <w:lang w:val="en-US"/>
        </w:rPr>
        <w:t xml:space="preserve">2. </w:t>
      </w:r>
      <w:r w:rsidR="00D45E77" w:rsidRPr="004E7906">
        <w:rPr>
          <w:lang w:val="en-US"/>
        </w:rPr>
        <w:t xml:space="preserve">Giao </w:t>
      </w:r>
      <w:r w:rsidR="009E130C" w:rsidRPr="004E7906">
        <w:rPr>
          <w:lang w:val="en-US"/>
        </w:rPr>
        <w:t>P</w:t>
      </w:r>
      <w:r w:rsidR="00D45E77" w:rsidRPr="004E7906">
        <w:rPr>
          <w:lang w:val="en-US"/>
        </w:rPr>
        <w:t xml:space="preserve">hòng Văn </w:t>
      </w:r>
      <w:r w:rsidR="00335B07" w:rsidRPr="004E7906">
        <w:rPr>
          <w:lang w:val="en-US"/>
        </w:rPr>
        <w:t>hóa</w:t>
      </w:r>
      <w:r w:rsidR="00D45E77" w:rsidRPr="004E7906">
        <w:rPr>
          <w:lang w:val="en-US"/>
        </w:rPr>
        <w:t xml:space="preserve"> và Thông tin tham mưu, tổng hợp </w:t>
      </w:r>
      <w:r w:rsidR="00D45E77" w:rsidRPr="004E7906">
        <w:t xml:space="preserve">báo cáo </w:t>
      </w:r>
      <w:r w:rsidR="00D45E77" w:rsidRPr="004E7906">
        <w:rPr>
          <w:lang w:val="en-US"/>
        </w:rPr>
        <w:t xml:space="preserve">Sở Văn hóa, Thể thao và Du lịch </w:t>
      </w:r>
      <w:r w:rsidR="00D45E77" w:rsidRPr="004E7906">
        <w:t>theo quy định.</w:t>
      </w:r>
      <w:r w:rsidR="003B48B2" w:rsidRPr="004E7906">
        <w:rPr>
          <w:lang w:val="en-US"/>
        </w:rPr>
        <w:t>/.</w:t>
      </w:r>
    </w:p>
    <w:p w:rsidR="00FB28F4" w:rsidRPr="00FB28F4" w:rsidRDefault="009500BB" w:rsidP="00FB28F4">
      <w:pPr>
        <w:pStyle w:val="BodyText"/>
        <w:tabs>
          <w:tab w:val="left" w:pos="851"/>
        </w:tabs>
        <w:spacing w:before="120" w:after="240"/>
        <w:ind w:left="0" w:firstLine="567"/>
        <w:rPr>
          <w:i/>
          <w:iCs/>
          <w:color w:val="000000"/>
          <w:lang w:val="en-US"/>
        </w:rPr>
      </w:pPr>
      <w:r w:rsidRPr="004E7906">
        <w:rPr>
          <w:i/>
          <w:iCs/>
          <w:color w:val="000000"/>
        </w:rPr>
        <w:t xml:space="preserve">(Gửi kèm </w:t>
      </w:r>
      <w:r w:rsidR="00A57E22" w:rsidRPr="004E7906">
        <w:rPr>
          <w:i/>
          <w:iCs/>
        </w:rPr>
        <w:t>Công văn số 1691/UBNDKGVX ngày 03/4/2024 của UBND tỉnh</w:t>
      </w:r>
      <w:r w:rsidR="00A57E22" w:rsidRPr="004E7906">
        <w:rPr>
          <w:i/>
          <w:iCs/>
          <w:lang w:val="en-US"/>
        </w:rPr>
        <w:t xml:space="preserve"> </w:t>
      </w:r>
      <w:r w:rsidR="00A57E22" w:rsidRPr="004E7906">
        <w:rPr>
          <w:i/>
          <w:iCs/>
        </w:rPr>
        <w:t>chỉnh trang di tích, tổ chức tuyên truyền về giá trị của Quần thể di tích và danh thắng Yên Tử - Vĩnh Nghiêm - Côn Sơn, Kiếp Bạc</w:t>
      </w:r>
      <w:r w:rsidR="00700917" w:rsidRPr="004E7906">
        <w:rPr>
          <w:i/>
          <w:iCs/>
          <w:color w:val="000000"/>
          <w:lang w:val="en-US"/>
        </w:rPr>
        <w:t xml:space="preserve"> và </w:t>
      </w:r>
      <w:r w:rsidR="00700917" w:rsidRPr="004E7906">
        <w:rPr>
          <w:i/>
          <w:lang w:val="en-US"/>
        </w:rPr>
        <w:t xml:space="preserve">Công văn số </w:t>
      </w:r>
      <w:r w:rsidR="00AB29D2" w:rsidRPr="004E7906">
        <w:rPr>
          <w:i/>
          <w:lang w:val="en-US"/>
        </w:rPr>
        <w:t>1151</w:t>
      </w:r>
      <w:r w:rsidR="00700917" w:rsidRPr="004E7906">
        <w:rPr>
          <w:i/>
          <w:lang w:val="en-US"/>
        </w:rPr>
        <w:t>/UBND-V</w:t>
      </w:r>
      <w:r w:rsidR="00AB29D2" w:rsidRPr="004E7906">
        <w:rPr>
          <w:i/>
          <w:lang w:val="en-US"/>
        </w:rPr>
        <w:t>HTT</w:t>
      </w:r>
      <w:r w:rsidR="00700917" w:rsidRPr="004E7906">
        <w:rPr>
          <w:i/>
          <w:lang w:val="en-US"/>
        </w:rPr>
        <w:t xml:space="preserve"> </w:t>
      </w:r>
      <w:r w:rsidR="00FA0093" w:rsidRPr="004E7906">
        <w:rPr>
          <w:i/>
          <w:lang w:val="en-US"/>
        </w:rPr>
        <w:t>n</w:t>
      </w:r>
      <w:r w:rsidR="00700917" w:rsidRPr="004E7906">
        <w:rPr>
          <w:i/>
          <w:lang w:val="en-US"/>
        </w:rPr>
        <w:t xml:space="preserve">gày </w:t>
      </w:r>
      <w:r w:rsidR="00AB29D2" w:rsidRPr="004E7906">
        <w:rPr>
          <w:i/>
          <w:lang w:val="en-US"/>
        </w:rPr>
        <w:t>4</w:t>
      </w:r>
      <w:r w:rsidR="00700917" w:rsidRPr="004E7906">
        <w:rPr>
          <w:i/>
          <w:lang w:val="en-US"/>
        </w:rPr>
        <w:t>/</w:t>
      </w:r>
      <w:r w:rsidR="00AB29D2" w:rsidRPr="004E7906">
        <w:rPr>
          <w:i/>
          <w:lang w:val="en-US"/>
        </w:rPr>
        <w:t>4</w:t>
      </w:r>
      <w:r w:rsidR="00700917" w:rsidRPr="004E7906">
        <w:rPr>
          <w:i/>
          <w:lang w:val="en-US"/>
        </w:rPr>
        <w:t>/2024 của UBND thị xã về việc</w:t>
      </w:r>
      <w:r w:rsidR="00700917" w:rsidRPr="004E7906">
        <w:rPr>
          <w:i/>
        </w:rPr>
        <w:t xml:space="preserve"> tiếp tục chỉnh trang các di tích đưa vào xây dựng Hồ sơ Yên Tử</w:t>
      </w:r>
      <w:r w:rsidRPr="004E7906">
        <w:rPr>
          <w:i/>
          <w:iCs/>
          <w:color w:val="000000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4677"/>
      </w:tblGrid>
      <w:tr w:rsidR="004D5DC8" w:rsidRPr="004E7906" w:rsidTr="00FB28F4">
        <w:trPr>
          <w:trHeight w:val="2235"/>
        </w:trPr>
        <w:tc>
          <w:tcPr>
            <w:tcW w:w="4395" w:type="dxa"/>
          </w:tcPr>
          <w:p w:rsidR="004D5DC8" w:rsidRPr="004E7906" w:rsidRDefault="004D5DC8" w:rsidP="00C35937">
            <w:pPr>
              <w:pStyle w:val="TableParagraph"/>
              <w:rPr>
                <w:b/>
                <w:i/>
                <w:sz w:val="24"/>
              </w:rPr>
            </w:pPr>
            <w:r w:rsidRPr="004E7906">
              <w:rPr>
                <w:b/>
                <w:i/>
                <w:sz w:val="24"/>
              </w:rPr>
              <w:t>Nơi nhận:</w:t>
            </w:r>
          </w:p>
          <w:p w:rsidR="004D5DC8" w:rsidRPr="00FB28F4" w:rsidRDefault="004D5DC8" w:rsidP="00C35937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left="0" w:firstLine="0"/>
            </w:pPr>
            <w:r w:rsidRPr="004E7906">
              <w:t>Như trên;</w:t>
            </w:r>
          </w:p>
          <w:p w:rsidR="00FB28F4" w:rsidRPr="004E7906" w:rsidRDefault="00FB28F4" w:rsidP="00C35937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left="0" w:firstLine="0"/>
            </w:pPr>
            <w:r>
              <w:rPr>
                <w:lang w:val="en-US"/>
              </w:rPr>
              <w:t>Chủ tịch, PCT TT UBND thị xã;</w:t>
            </w:r>
          </w:p>
          <w:p w:rsidR="00F96B4E" w:rsidRPr="004E7906" w:rsidRDefault="00F96B4E" w:rsidP="00C35937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left="0" w:firstLine="0"/>
            </w:pPr>
            <w:r w:rsidRPr="004E7906">
              <w:rPr>
                <w:lang w:val="en-US"/>
              </w:rPr>
              <w:t>Trung tâm VH</w:t>
            </w:r>
            <w:r w:rsidR="007A6D02" w:rsidRPr="004E7906">
              <w:rPr>
                <w:lang w:val="en-US"/>
              </w:rPr>
              <w:t>-</w:t>
            </w:r>
            <w:r w:rsidRPr="004E7906">
              <w:rPr>
                <w:lang w:val="en-US"/>
              </w:rPr>
              <w:t>TT</w:t>
            </w:r>
            <w:r w:rsidR="007A6D02" w:rsidRPr="004E7906">
              <w:rPr>
                <w:lang w:val="en-US"/>
              </w:rPr>
              <w:t>&amp;</w:t>
            </w:r>
            <w:r w:rsidRPr="004E7906">
              <w:rPr>
                <w:lang w:val="en-US"/>
              </w:rPr>
              <w:t>TT;</w:t>
            </w:r>
          </w:p>
          <w:p w:rsidR="00697107" w:rsidRPr="004E7906" w:rsidRDefault="00697107" w:rsidP="00C35937">
            <w:pPr>
              <w:pStyle w:val="TableParagraph"/>
              <w:tabs>
                <w:tab w:val="left" w:pos="159"/>
              </w:tabs>
              <w:rPr>
                <w:lang w:val="en-US"/>
              </w:rPr>
            </w:pPr>
            <w:r w:rsidRPr="004E7906">
              <w:rPr>
                <w:lang w:val="en-US"/>
              </w:rPr>
              <w:t>- LĐVP, CVTH;</w:t>
            </w:r>
          </w:p>
          <w:p w:rsidR="004D5DC8" w:rsidRPr="004E7906" w:rsidRDefault="004D5DC8" w:rsidP="00C35937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left="0" w:firstLine="0"/>
            </w:pPr>
            <w:r w:rsidRPr="004E7906">
              <w:t>Lưu: VT.</w:t>
            </w:r>
          </w:p>
        </w:tc>
        <w:tc>
          <w:tcPr>
            <w:tcW w:w="4677" w:type="dxa"/>
          </w:tcPr>
          <w:p w:rsidR="0085293A" w:rsidRPr="004E7906" w:rsidRDefault="004D5DC8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4E7906">
              <w:rPr>
                <w:b/>
                <w:sz w:val="28"/>
                <w:szCs w:val="28"/>
              </w:rPr>
              <w:t xml:space="preserve">KT. </w:t>
            </w:r>
            <w:r w:rsidRPr="004E7906">
              <w:rPr>
                <w:b/>
                <w:sz w:val="28"/>
                <w:szCs w:val="28"/>
                <w:lang w:val="en-US"/>
              </w:rPr>
              <w:t>CHỦ TỊCH</w:t>
            </w:r>
          </w:p>
          <w:p w:rsidR="004D5DC8" w:rsidRPr="004E7906" w:rsidRDefault="004D5DC8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4E7906">
              <w:rPr>
                <w:b/>
                <w:sz w:val="28"/>
                <w:szCs w:val="28"/>
              </w:rPr>
              <w:t xml:space="preserve">PHÓ </w:t>
            </w:r>
            <w:r w:rsidRPr="004E7906">
              <w:rPr>
                <w:b/>
                <w:sz w:val="28"/>
                <w:szCs w:val="28"/>
                <w:lang w:val="en-US"/>
              </w:rPr>
              <w:t>CHỦ TỊCH</w:t>
            </w:r>
          </w:p>
          <w:p w:rsidR="00B72205" w:rsidRPr="004E7906" w:rsidRDefault="00B72205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72205" w:rsidRPr="004E7906" w:rsidRDefault="00B72205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72205" w:rsidRPr="004E7906" w:rsidRDefault="00B72205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72205" w:rsidRPr="004E7906" w:rsidRDefault="00B72205" w:rsidP="00C3593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D5DC8" w:rsidRPr="004E7906" w:rsidRDefault="004D5DC8" w:rsidP="00C35937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 w:rsidRPr="004E7906">
              <w:rPr>
                <w:b/>
                <w:sz w:val="28"/>
                <w:szCs w:val="28"/>
                <w:lang w:val="en-US"/>
              </w:rPr>
              <w:t>Thân Văn Thuần</w:t>
            </w:r>
          </w:p>
        </w:tc>
      </w:tr>
    </w:tbl>
    <w:p w:rsidR="005C29F6" w:rsidRPr="004E7906" w:rsidRDefault="005C29F6" w:rsidP="00A068D7">
      <w:pPr>
        <w:rPr>
          <w:lang w:val="en-US"/>
        </w:rPr>
      </w:pPr>
    </w:p>
    <w:sectPr w:rsidR="005C29F6" w:rsidRPr="004E7906" w:rsidSect="00000E8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12"/>
    <w:multiLevelType w:val="hybridMultilevel"/>
    <w:tmpl w:val="29D63AE0"/>
    <w:lvl w:ilvl="0" w:tplc="0FA6B044">
      <w:start w:val="1"/>
      <w:numFmt w:val="decimal"/>
      <w:lvlText w:val="%1."/>
      <w:lvlJc w:val="left"/>
      <w:pPr>
        <w:ind w:left="1042" w:hanging="28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 w:tplc="BB762084">
      <w:numFmt w:val="bullet"/>
      <w:lvlText w:val="-"/>
      <w:lvlJc w:val="left"/>
      <w:pPr>
        <w:ind w:left="92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2" w:tplc="C7A6A488">
      <w:numFmt w:val="bullet"/>
      <w:lvlText w:val="•"/>
      <w:lvlJc w:val="left"/>
      <w:pPr>
        <w:ind w:left="1996" w:hanging="168"/>
      </w:pPr>
      <w:rPr>
        <w:rFonts w:hint="default"/>
        <w:lang w:eastAsia="en-US" w:bidi="ar-SA"/>
      </w:rPr>
    </w:lvl>
    <w:lvl w:ilvl="3" w:tplc="7A6C1DD0">
      <w:numFmt w:val="bullet"/>
      <w:lvlText w:val="•"/>
      <w:lvlJc w:val="left"/>
      <w:pPr>
        <w:ind w:left="2953" w:hanging="168"/>
      </w:pPr>
      <w:rPr>
        <w:rFonts w:hint="default"/>
        <w:lang w:eastAsia="en-US" w:bidi="ar-SA"/>
      </w:rPr>
    </w:lvl>
    <w:lvl w:ilvl="4" w:tplc="3000000E">
      <w:numFmt w:val="bullet"/>
      <w:lvlText w:val="•"/>
      <w:lvlJc w:val="left"/>
      <w:pPr>
        <w:ind w:left="3909" w:hanging="168"/>
      </w:pPr>
      <w:rPr>
        <w:rFonts w:hint="default"/>
        <w:lang w:eastAsia="en-US" w:bidi="ar-SA"/>
      </w:rPr>
    </w:lvl>
    <w:lvl w:ilvl="5" w:tplc="4FA28F48">
      <w:numFmt w:val="bullet"/>
      <w:lvlText w:val="•"/>
      <w:lvlJc w:val="left"/>
      <w:pPr>
        <w:ind w:left="4866" w:hanging="168"/>
      </w:pPr>
      <w:rPr>
        <w:rFonts w:hint="default"/>
        <w:lang w:eastAsia="en-US" w:bidi="ar-SA"/>
      </w:rPr>
    </w:lvl>
    <w:lvl w:ilvl="6" w:tplc="63622D2C">
      <w:numFmt w:val="bullet"/>
      <w:lvlText w:val="•"/>
      <w:lvlJc w:val="left"/>
      <w:pPr>
        <w:ind w:left="5822" w:hanging="168"/>
      </w:pPr>
      <w:rPr>
        <w:rFonts w:hint="default"/>
        <w:lang w:eastAsia="en-US" w:bidi="ar-SA"/>
      </w:rPr>
    </w:lvl>
    <w:lvl w:ilvl="7" w:tplc="5C3CF94C">
      <w:numFmt w:val="bullet"/>
      <w:lvlText w:val="•"/>
      <w:lvlJc w:val="left"/>
      <w:pPr>
        <w:ind w:left="6779" w:hanging="168"/>
      </w:pPr>
      <w:rPr>
        <w:rFonts w:hint="default"/>
        <w:lang w:eastAsia="en-US" w:bidi="ar-SA"/>
      </w:rPr>
    </w:lvl>
    <w:lvl w:ilvl="8" w:tplc="974E1F76">
      <w:numFmt w:val="bullet"/>
      <w:lvlText w:val="•"/>
      <w:lvlJc w:val="left"/>
      <w:pPr>
        <w:ind w:left="7735" w:hanging="168"/>
      </w:pPr>
      <w:rPr>
        <w:rFonts w:hint="default"/>
        <w:lang w:eastAsia="en-US" w:bidi="ar-SA"/>
      </w:rPr>
    </w:lvl>
  </w:abstractNum>
  <w:abstractNum w:abstractNumId="1">
    <w:nsid w:val="10111E5C"/>
    <w:multiLevelType w:val="hybridMultilevel"/>
    <w:tmpl w:val="544ECD60"/>
    <w:lvl w:ilvl="0" w:tplc="4D40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06210"/>
    <w:multiLevelType w:val="hybridMultilevel"/>
    <w:tmpl w:val="7A7445A6"/>
    <w:lvl w:ilvl="0" w:tplc="0D8C1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C6974"/>
    <w:multiLevelType w:val="hybridMultilevel"/>
    <w:tmpl w:val="AAF86D74"/>
    <w:lvl w:ilvl="0" w:tplc="7464B396">
      <w:numFmt w:val="bullet"/>
      <w:lvlText w:val="-"/>
      <w:lvlJc w:val="left"/>
      <w:pPr>
        <w:ind w:left="160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1E32E032">
      <w:numFmt w:val="bullet"/>
      <w:lvlText w:val="•"/>
      <w:lvlJc w:val="left"/>
      <w:pPr>
        <w:ind w:left="574" w:hanging="111"/>
      </w:pPr>
      <w:rPr>
        <w:rFonts w:hint="default"/>
        <w:lang w:eastAsia="en-US" w:bidi="ar-SA"/>
      </w:rPr>
    </w:lvl>
    <w:lvl w:ilvl="2" w:tplc="644C182A">
      <w:numFmt w:val="bullet"/>
      <w:lvlText w:val="•"/>
      <w:lvlJc w:val="left"/>
      <w:pPr>
        <w:ind w:left="989" w:hanging="111"/>
      </w:pPr>
      <w:rPr>
        <w:rFonts w:hint="default"/>
        <w:lang w:eastAsia="en-US" w:bidi="ar-SA"/>
      </w:rPr>
    </w:lvl>
    <w:lvl w:ilvl="3" w:tplc="77A8E364">
      <w:numFmt w:val="bullet"/>
      <w:lvlText w:val="•"/>
      <w:lvlJc w:val="left"/>
      <w:pPr>
        <w:ind w:left="1404" w:hanging="111"/>
      </w:pPr>
      <w:rPr>
        <w:rFonts w:hint="default"/>
        <w:lang w:eastAsia="en-US" w:bidi="ar-SA"/>
      </w:rPr>
    </w:lvl>
    <w:lvl w:ilvl="4" w:tplc="107842A0">
      <w:numFmt w:val="bullet"/>
      <w:lvlText w:val="•"/>
      <w:lvlJc w:val="left"/>
      <w:pPr>
        <w:ind w:left="1819" w:hanging="111"/>
      </w:pPr>
      <w:rPr>
        <w:rFonts w:hint="default"/>
        <w:lang w:eastAsia="en-US" w:bidi="ar-SA"/>
      </w:rPr>
    </w:lvl>
    <w:lvl w:ilvl="5" w:tplc="8092DDFA">
      <w:numFmt w:val="bullet"/>
      <w:lvlText w:val="•"/>
      <w:lvlJc w:val="left"/>
      <w:pPr>
        <w:ind w:left="2234" w:hanging="111"/>
      </w:pPr>
      <w:rPr>
        <w:rFonts w:hint="default"/>
        <w:lang w:eastAsia="en-US" w:bidi="ar-SA"/>
      </w:rPr>
    </w:lvl>
    <w:lvl w:ilvl="6" w:tplc="3E584312">
      <w:numFmt w:val="bullet"/>
      <w:lvlText w:val="•"/>
      <w:lvlJc w:val="left"/>
      <w:pPr>
        <w:ind w:left="2649" w:hanging="111"/>
      </w:pPr>
      <w:rPr>
        <w:rFonts w:hint="default"/>
        <w:lang w:eastAsia="en-US" w:bidi="ar-SA"/>
      </w:rPr>
    </w:lvl>
    <w:lvl w:ilvl="7" w:tplc="9082301C">
      <w:numFmt w:val="bullet"/>
      <w:lvlText w:val="•"/>
      <w:lvlJc w:val="left"/>
      <w:pPr>
        <w:ind w:left="3064" w:hanging="111"/>
      </w:pPr>
      <w:rPr>
        <w:rFonts w:hint="default"/>
        <w:lang w:eastAsia="en-US" w:bidi="ar-SA"/>
      </w:rPr>
    </w:lvl>
    <w:lvl w:ilvl="8" w:tplc="1DEC6C52">
      <w:numFmt w:val="bullet"/>
      <w:lvlText w:val="•"/>
      <w:lvlJc w:val="left"/>
      <w:pPr>
        <w:ind w:left="3479" w:hanging="111"/>
      </w:pPr>
      <w:rPr>
        <w:rFonts w:hint="default"/>
        <w:lang w:eastAsia="en-US" w:bidi="ar-SA"/>
      </w:rPr>
    </w:lvl>
  </w:abstractNum>
  <w:abstractNum w:abstractNumId="4">
    <w:nsid w:val="4D724434"/>
    <w:multiLevelType w:val="hybridMultilevel"/>
    <w:tmpl w:val="5E5AFCD0"/>
    <w:lvl w:ilvl="0" w:tplc="4732B998">
      <w:start w:val="1"/>
      <w:numFmt w:val="lowerLetter"/>
      <w:lvlText w:val="%1."/>
      <w:lvlJc w:val="left"/>
      <w:pPr>
        <w:ind w:left="1043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eastAsia="en-US" w:bidi="ar-SA"/>
      </w:rPr>
    </w:lvl>
    <w:lvl w:ilvl="1" w:tplc="80909CA0">
      <w:numFmt w:val="bullet"/>
      <w:lvlText w:val="•"/>
      <w:lvlJc w:val="left"/>
      <w:pPr>
        <w:ind w:left="1900" w:hanging="288"/>
      </w:pPr>
      <w:rPr>
        <w:rFonts w:hint="default"/>
        <w:lang w:eastAsia="en-US" w:bidi="ar-SA"/>
      </w:rPr>
    </w:lvl>
    <w:lvl w:ilvl="2" w:tplc="2C6C80CA">
      <w:numFmt w:val="bullet"/>
      <w:lvlText w:val="•"/>
      <w:lvlJc w:val="left"/>
      <w:pPr>
        <w:ind w:left="2761" w:hanging="288"/>
      </w:pPr>
      <w:rPr>
        <w:rFonts w:hint="default"/>
        <w:lang w:eastAsia="en-US" w:bidi="ar-SA"/>
      </w:rPr>
    </w:lvl>
    <w:lvl w:ilvl="3" w:tplc="69D23518">
      <w:numFmt w:val="bullet"/>
      <w:lvlText w:val="•"/>
      <w:lvlJc w:val="left"/>
      <w:pPr>
        <w:ind w:left="3622" w:hanging="288"/>
      </w:pPr>
      <w:rPr>
        <w:rFonts w:hint="default"/>
        <w:lang w:eastAsia="en-US" w:bidi="ar-SA"/>
      </w:rPr>
    </w:lvl>
    <w:lvl w:ilvl="4" w:tplc="4DD08E20">
      <w:numFmt w:val="bullet"/>
      <w:lvlText w:val="•"/>
      <w:lvlJc w:val="left"/>
      <w:pPr>
        <w:ind w:left="4483" w:hanging="288"/>
      </w:pPr>
      <w:rPr>
        <w:rFonts w:hint="default"/>
        <w:lang w:eastAsia="en-US" w:bidi="ar-SA"/>
      </w:rPr>
    </w:lvl>
    <w:lvl w:ilvl="5" w:tplc="E8D6E89A">
      <w:numFmt w:val="bullet"/>
      <w:lvlText w:val="•"/>
      <w:lvlJc w:val="left"/>
      <w:pPr>
        <w:ind w:left="5344" w:hanging="288"/>
      </w:pPr>
      <w:rPr>
        <w:rFonts w:hint="default"/>
        <w:lang w:eastAsia="en-US" w:bidi="ar-SA"/>
      </w:rPr>
    </w:lvl>
    <w:lvl w:ilvl="6" w:tplc="01E28954">
      <w:numFmt w:val="bullet"/>
      <w:lvlText w:val="•"/>
      <w:lvlJc w:val="left"/>
      <w:pPr>
        <w:ind w:left="6205" w:hanging="288"/>
      </w:pPr>
      <w:rPr>
        <w:rFonts w:hint="default"/>
        <w:lang w:eastAsia="en-US" w:bidi="ar-SA"/>
      </w:rPr>
    </w:lvl>
    <w:lvl w:ilvl="7" w:tplc="ED78DE36">
      <w:numFmt w:val="bullet"/>
      <w:lvlText w:val="•"/>
      <w:lvlJc w:val="left"/>
      <w:pPr>
        <w:ind w:left="7066" w:hanging="288"/>
      </w:pPr>
      <w:rPr>
        <w:rFonts w:hint="default"/>
        <w:lang w:eastAsia="en-US" w:bidi="ar-SA"/>
      </w:rPr>
    </w:lvl>
    <w:lvl w:ilvl="8" w:tplc="7526CF22">
      <w:numFmt w:val="bullet"/>
      <w:lvlText w:val="•"/>
      <w:lvlJc w:val="left"/>
      <w:pPr>
        <w:ind w:left="7927" w:hanging="288"/>
      </w:pPr>
      <w:rPr>
        <w:rFonts w:hint="default"/>
        <w:lang w:eastAsia="en-US" w:bidi="ar-SA"/>
      </w:rPr>
    </w:lvl>
  </w:abstractNum>
  <w:abstractNum w:abstractNumId="5">
    <w:nsid w:val="6F433420"/>
    <w:multiLevelType w:val="hybridMultilevel"/>
    <w:tmpl w:val="F2681D68"/>
    <w:lvl w:ilvl="0" w:tplc="64849CA2">
      <w:numFmt w:val="bullet"/>
      <w:lvlText w:val="-"/>
      <w:lvlJc w:val="left"/>
      <w:pPr>
        <w:ind w:left="92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1" w:tplc="866E9C2E">
      <w:numFmt w:val="bullet"/>
      <w:lvlText w:val="•"/>
      <w:lvlJc w:val="left"/>
      <w:pPr>
        <w:ind w:left="1792" w:hanging="168"/>
      </w:pPr>
      <w:rPr>
        <w:rFonts w:hint="default"/>
        <w:lang w:eastAsia="en-US" w:bidi="ar-SA"/>
      </w:rPr>
    </w:lvl>
    <w:lvl w:ilvl="2" w:tplc="3814D2DC">
      <w:numFmt w:val="bullet"/>
      <w:lvlText w:val="•"/>
      <w:lvlJc w:val="left"/>
      <w:pPr>
        <w:ind w:left="2665" w:hanging="168"/>
      </w:pPr>
      <w:rPr>
        <w:rFonts w:hint="default"/>
        <w:lang w:eastAsia="en-US" w:bidi="ar-SA"/>
      </w:rPr>
    </w:lvl>
    <w:lvl w:ilvl="3" w:tplc="CA105734">
      <w:numFmt w:val="bullet"/>
      <w:lvlText w:val="•"/>
      <w:lvlJc w:val="left"/>
      <w:pPr>
        <w:ind w:left="3538" w:hanging="168"/>
      </w:pPr>
      <w:rPr>
        <w:rFonts w:hint="default"/>
        <w:lang w:eastAsia="en-US" w:bidi="ar-SA"/>
      </w:rPr>
    </w:lvl>
    <w:lvl w:ilvl="4" w:tplc="F650E222">
      <w:numFmt w:val="bullet"/>
      <w:lvlText w:val="•"/>
      <w:lvlJc w:val="left"/>
      <w:pPr>
        <w:ind w:left="4411" w:hanging="168"/>
      </w:pPr>
      <w:rPr>
        <w:rFonts w:hint="default"/>
        <w:lang w:eastAsia="en-US" w:bidi="ar-SA"/>
      </w:rPr>
    </w:lvl>
    <w:lvl w:ilvl="5" w:tplc="E0164842">
      <w:numFmt w:val="bullet"/>
      <w:lvlText w:val="•"/>
      <w:lvlJc w:val="left"/>
      <w:pPr>
        <w:ind w:left="5284" w:hanging="168"/>
      </w:pPr>
      <w:rPr>
        <w:rFonts w:hint="default"/>
        <w:lang w:eastAsia="en-US" w:bidi="ar-SA"/>
      </w:rPr>
    </w:lvl>
    <w:lvl w:ilvl="6" w:tplc="73D640F0">
      <w:numFmt w:val="bullet"/>
      <w:lvlText w:val="•"/>
      <w:lvlJc w:val="left"/>
      <w:pPr>
        <w:ind w:left="6157" w:hanging="168"/>
      </w:pPr>
      <w:rPr>
        <w:rFonts w:hint="default"/>
        <w:lang w:eastAsia="en-US" w:bidi="ar-SA"/>
      </w:rPr>
    </w:lvl>
    <w:lvl w:ilvl="7" w:tplc="C356744E">
      <w:numFmt w:val="bullet"/>
      <w:lvlText w:val="•"/>
      <w:lvlJc w:val="left"/>
      <w:pPr>
        <w:ind w:left="7030" w:hanging="168"/>
      </w:pPr>
      <w:rPr>
        <w:rFonts w:hint="default"/>
        <w:lang w:eastAsia="en-US" w:bidi="ar-SA"/>
      </w:rPr>
    </w:lvl>
    <w:lvl w:ilvl="8" w:tplc="466CEE4C">
      <w:numFmt w:val="bullet"/>
      <w:lvlText w:val="•"/>
      <w:lvlJc w:val="left"/>
      <w:pPr>
        <w:ind w:left="7903" w:hanging="16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D5DC8"/>
    <w:rsid w:val="00000E89"/>
    <w:rsid w:val="000072A5"/>
    <w:rsid w:val="00013977"/>
    <w:rsid w:val="000374FD"/>
    <w:rsid w:val="0007612A"/>
    <w:rsid w:val="000F18F0"/>
    <w:rsid w:val="00103E68"/>
    <w:rsid w:val="0016113D"/>
    <w:rsid w:val="0017170B"/>
    <w:rsid w:val="001875A8"/>
    <w:rsid w:val="001A594C"/>
    <w:rsid w:val="001B47F7"/>
    <w:rsid w:val="002171CC"/>
    <w:rsid w:val="00322070"/>
    <w:rsid w:val="00335B07"/>
    <w:rsid w:val="0035738A"/>
    <w:rsid w:val="00377749"/>
    <w:rsid w:val="003B48B2"/>
    <w:rsid w:val="003E02AF"/>
    <w:rsid w:val="003F6E7E"/>
    <w:rsid w:val="0043428E"/>
    <w:rsid w:val="00435AF9"/>
    <w:rsid w:val="00443EFA"/>
    <w:rsid w:val="00446350"/>
    <w:rsid w:val="00467939"/>
    <w:rsid w:val="004D5DC8"/>
    <w:rsid w:val="004E6AAA"/>
    <w:rsid w:val="004E7906"/>
    <w:rsid w:val="0055212E"/>
    <w:rsid w:val="005A04A3"/>
    <w:rsid w:val="005A68AE"/>
    <w:rsid w:val="005C29F6"/>
    <w:rsid w:val="005E1ACE"/>
    <w:rsid w:val="00630122"/>
    <w:rsid w:val="00640A75"/>
    <w:rsid w:val="00663751"/>
    <w:rsid w:val="006948F1"/>
    <w:rsid w:val="00694A3F"/>
    <w:rsid w:val="00697107"/>
    <w:rsid w:val="006E758A"/>
    <w:rsid w:val="00700917"/>
    <w:rsid w:val="00736C9F"/>
    <w:rsid w:val="007A2681"/>
    <w:rsid w:val="007A6D02"/>
    <w:rsid w:val="007B34C1"/>
    <w:rsid w:val="007B610D"/>
    <w:rsid w:val="007D423B"/>
    <w:rsid w:val="007F1C77"/>
    <w:rsid w:val="007F215B"/>
    <w:rsid w:val="0085293A"/>
    <w:rsid w:val="008547E9"/>
    <w:rsid w:val="0088138C"/>
    <w:rsid w:val="0089129C"/>
    <w:rsid w:val="008A36E1"/>
    <w:rsid w:val="008D2F13"/>
    <w:rsid w:val="00906360"/>
    <w:rsid w:val="009240A5"/>
    <w:rsid w:val="009240FD"/>
    <w:rsid w:val="00947F0D"/>
    <w:rsid w:val="009500BB"/>
    <w:rsid w:val="00985081"/>
    <w:rsid w:val="00995BFB"/>
    <w:rsid w:val="009C6D0F"/>
    <w:rsid w:val="009E130C"/>
    <w:rsid w:val="00A068D7"/>
    <w:rsid w:val="00A354C8"/>
    <w:rsid w:val="00A46677"/>
    <w:rsid w:val="00A50BE7"/>
    <w:rsid w:val="00A55130"/>
    <w:rsid w:val="00A57E22"/>
    <w:rsid w:val="00A737AD"/>
    <w:rsid w:val="00AA5E4E"/>
    <w:rsid w:val="00AB29D2"/>
    <w:rsid w:val="00AF5848"/>
    <w:rsid w:val="00B4782B"/>
    <w:rsid w:val="00B72205"/>
    <w:rsid w:val="00BA33B9"/>
    <w:rsid w:val="00BC44D2"/>
    <w:rsid w:val="00BC7A04"/>
    <w:rsid w:val="00BD2A18"/>
    <w:rsid w:val="00C32962"/>
    <w:rsid w:val="00C35937"/>
    <w:rsid w:val="00C41463"/>
    <w:rsid w:val="00C921FC"/>
    <w:rsid w:val="00C956B3"/>
    <w:rsid w:val="00CA614B"/>
    <w:rsid w:val="00CE2B01"/>
    <w:rsid w:val="00D436F2"/>
    <w:rsid w:val="00D45E77"/>
    <w:rsid w:val="00D627FA"/>
    <w:rsid w:val="00D62D1D"/>
    <w:rsid w:val="00DC3482"/>
    <w:rsid w:val="00DE1FD5"/>
    <w:rsid w:val="00E3413B"/>
    <w:rsid w:val="00E6071D"/>
    <w:rsid w:val="00E75392"/>
    <w:rsid w:val="00EB4DFC"/>
    <w:rsid w:val="00EE0C40"/>
    <w:rsid w:val="00EE64FE"/>
    <w:rsid w:val="00F04312"/>
    <w:rsid w:val="00F3293D"/>
    <w:rsid w:val="00F61AC1"/>
    <w:rsid w:val="00F96B4E"/>
    <w:rsid w:val="00FA0093"/>
    <w:rsid w:val="00FB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DC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kern w:val="0"/>
      <w:sz w:val="22"/>
      <w:lang/>
    </w:rPr>
  </w:style>
  <w:style w:type="paragraph" w:styleId="Heading1">
    <w:name w:val="heading 1"/>
    <w:basedOn w:val="Normal"/>
    <w:link w:val="Heading1Char"/>
    <w:uiPriority w:val="1"/>
    <w:qFormat/>
    <w:rsid w:val="004D5DC8"/>
    <w:pPr>
      <w:spacing w:before="4" w:line="319" w:lineRule="exact"/>
      <w:ind w:left="1041" w:hanging="28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5DC8"/>
    <w:rPr>
      <w:rFonts w:eastAsia="Times New Roman" w:cs="Times New Roman"/>
      <w:b/>
      <w:bCs/>
      <w:kern w:val="0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4D5DC8"/>
    <w:pPr>
      <w:ind w:left="922" w:hanging="1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5DC8"/>
    <w:rPr>
      <w:rFonts w:eastAsia="Times New Roman" w:cs="Times New Roman"/>
      <w:kern w:val="0"/>
      <w:szCs w:val="28"/>
      <w:lang/>
    </w:rPr>
  </w:style>
  <w:style w:type="paragraph" w:styleId="ListParagraph">
    <w:name w:val="List Paragraph"/>
    <w:basedOn w:val="Normal"/>
    <w:uiPriority w:val="1"/>
    <w:qFormat/>
    <w:rsid w:val="004D5DC8"/>
    <w:pPr>
      <w:spacing w:line="322" w:lineRule="exact"/>
      <w:ind w:left="922" w:hanging="167"/>
      <w:jc w:val="both"/>
    </w:pPr>
  </w:style>
  <w:style w:type="paragraph" w:customStyle="1" w:styleId="TableParagraph">
    <w:name w:val="Table Paragraph"/>
    <w:basedOn w:val="Normal"/>
    <w:uiPriority w:val="1"/>
    <w:qFormat/>
    <w:rsid w:val="004D5DC8"/>
  </w:style>
  <w:style w:type="character" w:customStyle="1" w:styleId="fontstyle01">
    <w:name w:val="fontstyle01"/>
    <w:basedOn w:val="DefaultParagraphFont"/>
    <w:rsid w:val="00EE0C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13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4E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Administrator</cp:lastModifiedBy>
  <cp:revision>48</cp:revision>
  <dcterms:created xsi:type="dcterms:W3CDTF">2024-04-12T01:45:00Z</dcterms:created>
  <dcterms:modified xsi:type="dcterms:W3CDTF">2024-04-13T01:32:00Z</dcterms:modified>
</cp:coreProperties>
</file>